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0719F">
        <w:rPr>
          <w:rFonts w:ascii="Times New Roman" w:hAnsi="Times New Roman" w:cs="Times New Roman"/>
          <w:b/>
          <w:sz w:val="32"/>
          <w:szCs w:val="32"/>
        </w:rPr>
        <w:t xml:space="preserve">Родительское собрание </w:t>
      </w:r>
    </w:p>
    <w:p w:rsidR="00917BB0" w:rsidRDefault="004B1199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«Моя семья</w:t>
      </w:r>
      <w:r w:rsidR="00917BB0" w:rsidRPr="0080719F">
        <w:rPr>
          <w:rFonts w:ascii="Times New Roman" w:hAnsi="Times New Roman" w:cs="Times New Roman"/>
          <w:b/>
          <w:sz w:val="32"/>
          <w:szCs w:val="32"/>
        </w:rPr>
        <w:t>- моя крепость»</w:t>
      </w:r>
    </w:p>
    <w:p w:rsidR="00917BB0" w:rsidRDefault="00917BB0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Ямкова Светлана Николаевна</w:t>
      </w:r>
    </w:p>
    <w:p w:rsidR="00917BB0" w:rsidRDefault="00917BB0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МОУ ООШ п. Тургеневский</w:t>
      </w:r>
    </w:p>
    <w:p w:rsidR="00917BB0" w:rsidRDefault="00917BB0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Пугачёвского района Саратовской области</w:t>
      </w:r>
    </w:p>
    <w:p w:rsidR="00917BB0" w:rsidRPr="0080719F" w:rsidRDefault="00917BB0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истории, обществознания</w:t>
      </w: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17BB0" w:rsidRDefault="00917BB0" w:rsidP="0080719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FE6BC2" w:rsidRPr="0080719F" w:rsidRDefault="00FE6BC2" w:rsidP="00917BB0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0719F">
        <w:rPr>
          <w:rFonts w:ascii="Times New Roman" w:hAnsi="Times New Roman" w:cs="Times New Roman"/>
          <w:b/>
          <w:sz w:val="32"/>
          <w:szCs w:val="32"/>
        </w:rPr>
        <w:lastRenderedPageBreak/>
        <w:t>Родительское собрание «</w:t>
      </w:r>
      <w:r w:rsidR="004B1199">
        <w:rPr>
          <w:rFonts w:ascii="Times New Roman" w:hAnsi="Times New Roman" w:cs="Times New Roman"/>
          <w:b/>
          <w:sz w:val="32"/>
          <w:szCs w:val="32"/>
        </w:rPr>
        <w:t>Моя семья</w:t>
      </w:r>
      <w:r w:rsidR="00F81D73" w:rsidRPr="0080719F">
        <w:rPr>
          <w:rFonts w:ascii="Times New Roman" w:hAnsi="Times New Roman" w:cs="Times New Roman"/>
          <w:b/>
          <w:sz w:val="32"/>
          <w:szCs w:val="32"/>
        </w:rPr>
        <w:t xml:space="preserve"> - моя крепость»</w:t>
      </w:r>
    </w:p>
    <w:p w:rsidR="0080719F" w:rsidRPr="00917BB0" w:rsidRDefault="00FE6BC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329E">
        <w:rPr>
          <w:b/>
          <w:i/>
          <w:sz w:val="28"/>
          <w:szCs w:val="28"/>
        </w:rPr>
        <w:t>Цель</w:t>
      </w:r>
      <w:r w:rsidRPr="00917BB0">
        <w:rPr>
          <w:b/>
          <w:i/>
          <w:sz w:val="28"/>
          <w:szCs w:val="28"/>
        </w:rPr>
        <w:t xml:space="preserve">: </w:t>
      </w:r>
      <w:r w:rsidR="00F81D73" w:rsidRPr="00917BB0">
        <w:rPr>
          <w:sz w:val="28"/>
          <w:szCs w:val="28"/>
        </w:rPr>
        <w:t>п</w:t>
      </w:r>
      <w:r w:rsidRPr="00917BB0">
        <w:rPr>
          <w:sz w:val="28"/>
          <w:szCs w:val="28"/>
        </w:rPr>
        <w:t xml:space="preserve">оказать значимость </w:t>
      </w:r>
      <w:r w:rsidR="00F81D73" w:rsidRPr="00917BB0">
        <w:rPr>
          <w:sz w:val="28"/>
          <w:szCs w:val="28"/>
        </w:rPr>
        <w:t>соблюдения родителями права каждого ребенка на уровень жизни, необходимый для физического, умственного, духовного, нравственного и социального развития</w:t>
      </w:r>
      <w:r w:rsidR="00A26E55" w:rsidRPr="00917BB0">
        <w:rPr>
          <w:sz w:val="28"/>
          <w:szCs w:val="28"/>
        </w:rPr>
        <w:t>.</w:t>
      </w:r>
      <w:r w:rsidR="00F81D73" w:rsidRPr="00917BB0">
        <w:rPr>
          <w:sz w:val="28"/>
          <w:szCs w:val="28"/>
        </w:rPr>
        <w:t xml:space="preserve"> </w:t>
      </w:r>
    </w:p>
    <w:p w:rsidR="0057103E" w:rsidRPr="00917BB0" w:rsidRDefault="0057103E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6"/>
          <w:sz w:val="28"/>
          <w:szCs w:val="28"/>
        </w:rPr>
        <w:t>Задачи:</w:t>
      </w:r>
    </w:p>
    <w:p w:rsidR="0057103E" w:rsidRPr="00917BB0" w:rsidRDefault="0057103E" w:rsidP="007E329E">
      <w:pPr>
        <w:pStyle w:val="ab"/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довести до родителей истину, что право и обязанность воспитания детей принадлежит им;</w:t>
      </w:r>
    </w:p>
    <w:p w:rsidR="00FE6BC2" w:rsidRPr="00917BB0" w:rsidRDefault="0057103E" w:rsidP="007E329E">
      <w:pPr>
        <w:pStyle w:val="ab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познакомить родите</w:t>
      </w:r>
      <w:r w:rsidR="00483672" w:rsidRPr="00917BB0">
        <w:rPr>
          <w:rFonts w:ascii="Times New Roman" w:hAnsi="Times New Roman" w:cs="Times New Roman"/>
          <w:sz w:val="28"/>
          <w:szCs w:val="28"/>
        </w:rPr>
        <w:t>лей с нормативными документами по вопросам</w:t>
      </w:r>
      <w:r w:rsidRPr="00917BB0">
        <w:rPr>
          <w:rFonts w:ascii="Times New Roman" w:hAnsi="Times New Roman" w:cs="Times New Roman"/>
          <w:sz w:val="28"/>
          <w:szCs w:val="28"/>
        </w:rPr>
        <w:t xml:space="preserve"> защиты прав ребенка</w:t>
      </w:r>
      <w:r w:rsidR="0080719F" w:rsidRPr="00917BB0">
        <w:rPr>
          <w:rFonts w:ascii="Times New Roman" w:hAnsi="Times New Roman" w:cs="Times New Roman"/>
          <w:sz w:val="28"/>
          <w:szCs w:val="28"/>
        </w:rPr>
        <w:t>;</w:t>
      </w:r>
    </w:p>
    <w:p w:rsidR="00F81D73" w:rsidRPr="00917BB0" w:rsidRDefault="00F81D73" w:rsidP="007E329E">
      <w:pPr>
        <w:pStyle w:val="ab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рассмотреть формы семейного неблагополучия.</w:t>
      </w:r>
    </w:p>
    <w:p w:rsidR="00CF669B" w:rsidRPr="00917BB0" w:rsidRDefault="00CF669B" w:rsidP="00CF669B">
      <w:pPr>
        <w:pStyle w:val="a3"/>
        <w:shd w:val="clear" w:color="auto" w:fill="FFFFFF"/>
        <w:spacing w:before="0" w:beforeAutospacing="0" w:after="0" w:afterAutospacing="0"/>
        <w:jc w:val="right"/>
        <w:rPr>
          <w:rStyle w:val="a6"/>
          <w:b w:val="0"/>
          <w:sz w:val="28"/>
          <w:szCs w:val="28"/>
        </w:rPr>
      </w:pPr>
    </w:p>
    <w:p w:rsidR="00CF669B" w:rsidRPr="00917BB0" w:rsidRDefault="00CF669B" w:rsidP="00CF669B">
      <w:pPr>
        <w:pStyle w:val="a3"/>
        <w:shd w:val="clear" w:color="auto" w:fill="FFFFFF"/>
        <w:spacing w:before="0" w:beforeAutospacing="0" w:after="0" w:afterAutospacing="0"/>
        <w:jc w:val="right"/>
        <w:rPr>
          <w:rStyle w:val="a6"/>
          <w:b w:val="0"/>
          <w:sz w:val="28"/>
          <w:szCs w:val="28"/>
        </w:rPr>
      </w:pPr>
      <w:r w:rsidRPr="00917BB0">
        <w:rPr>
          <w:rStyle w:val="a6"/>
          <w:b w:val="0"/>
          <w:sz w:val="28"/>
          <w:szCs w:val="28"/>
        </w:rPr>
        <w:t>Семья – поистине высокое творенье.</w:t>
      </w:r>
    </w:p>
    <w:p w:rsidR="00CF669B" w:rsidRPr="00917BB0" w:rsidRDefault="00CF669B" w:rsidP="00CF669B">
      <w:pPr>
        <w:pStyle w:val="a3"/>
        <w:shd w:val="clear" w:color="auto" w:fill="FFFFFF"/>
        <w:spacing w:before="0" w:beforeAutospacing="0" w:after="0" w:afterAutospacing="0"/>
        <w:jc w:val="right"/>
        <w:rPr>
          <w:rStyle w:val="a6"/>
          <w:b w:val="0"/>
          <w:sz w:val="28"/>
          <w:szCs w:val="28"/>
        </w:rPr>
      </w:pPr>
      <w:r w:rsidRPr="00917BB0">
        <w:rPr>
          <w:rStyle w:val="a6"/>
          <w:b w:val="0"/>
          <w:sz w:val="28"/>
          <w:szCs w:val="28"/>
        </w:rPr>
        <w:t>Она заслон надёжный и причал.</w:t>
      </w:r>
    </w:p>
    <w:p w:rsidR="00CF669B" w:rsidRPr="00917BB0" w:rsidRDefault="00CF669B" w:rsidP="00CF669B">
      <w:pPr>
        <w:pStyle w:val="a3"/>
        <w:shd w:val="clear" w:color="auto" w:fill="FFFFFF"/>
        <w:spacing w:before="0" w:beforeAutospacing="0" w:after="0" w:afterAutospacing="0"/>
        <w:jc w:val="right"/>
        <w:rPr>
          <w:rStyle w:val="a6"/>
          <w:b w:val="0"/>
          <w:sz w:val="28"/>
          <w:szCs w:val="28"/>
        </w:rPr>
      </w:pPr>
      <w:r w:rsidRPr="00917BB0">
        <w:rPr>
          <w:rStyle w:val="a6"/>
          <w:b w:val="0"/>
          <w:sz w:val="28"/>
          <w:szCs w:val="28"/>
        </w:rPr>
        <w:t xml:space="preserve">Она даёт призванье и рожденье, </w:t>
      </w:r>
    </w:p>
    <w:p w:rsidR="00CF669B" w:rsidRPr="00917BB0" w:rsidRDefault="00CF669B" w:rsidP="00CF669B">
      <w:pPr>
        <w:pStyle w:val="a3"/>
        <w:shd w:val="clear" w:color="auto" w:fill="FFFFFF"/>
        <w:spacing w:before="0" w:beforeAutospacing="0" w:after="0" w:afterAutospacing="0"/>
        <w:jc w:val="right"/>
        <w:rPr>
          <w:rStyle w:val="a6"/>
          <w:b w:val="0"/>
          <w:sz w:val="28"/>
          <w:szCs w:val="28"/>
        </w:rPr>
      </w:pPr>
      <w:r w:rsidRPr="00917BB0">
        <w:rPr>
          <w:rStyle w:val="a6"/>
          <w:b w:val="0"/>
          <w:sz w:val="28"/>
          <w:szCs w:val="28"/>
        </w:rPr>
        <w:t>Она для нас основа всех начал!</w:t>
      </w:r>
    </w:p>
    <w:p w:rsidR="00CF669B" w:rsidRPr="00917BB0" w:rsidRDefault="00CF669B" w:rsidP="00CF669B">
      <w:pPr>
        <w:pStyle w:val="a3"/>
        <w:shd w:val="clear" w:color="auto" w:fill="FFFFFF"/>
        <w:spacing w:before="0" w:beforeAutospacing="0" w:after="0" w:afterAutospacing="0"/>
        <w:jc w:val="right"/>
        <w:rPr>
          <w:rStyle w:val="a6"/>
          <w:b w:val="0"/>
          <w:sz w:val="28"/>
          <w:szCs w:val="28"/>
        </w:rPr>
      </w:pPr>
      <w:r w:rsidRPr="00917BB0">
        <w:rPr>
          <w:rStyle w:val="a6"/>
          <w:b w:val="0"/>
          <w:sz w:val="28"/>
          <w:szCs w:val="28"/>
        </w:rPr>
        <w:t>Е.А. Мухачёва</w:t>
      </w:r>
    </w:p>
    <w:p w:rsidR="001D52C5" w:rsidRPr="00917BB0" w:rsidRDefault="001D52C5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6"/>
          <w:sz w:val="28"/>
          <w:szCs w:val="28"/>
        </w:rPr>
        <w:t>План собрания:</w:t>
      </w:r>
    </w:p>
    <w:p w:rsidR="001D52C5" w:rsidRPr="00917BB0" w:rsidRDefault="001F14D1" w:rsidP="007E329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CF669B" w:rsidRPr="00917BB0">
        <w:rPr>
          <w:rFonts w:ascii="Times New Roman" w:hAnsi="Times New Roman" w:cs="Times New Roman"/>
          <w:sz w:val="28"/>
          <w:szCs w:val="28"/>
        </w:rPr>
        <w:t>реализации прав ребенка в семье</w:t>
      </w:r>
      <w:r w:rsidRPr="00917BB0">
        <w:rPr>
          <w:rFonts w:ascii="Times New Roman" w:hAnsi="Times New Roman" w:cs="Times New Roman"/>
          <w:sz w:val="28"/>
          <w:szCs w:val="28"/>
        </w:rPr>
        <w:t>.</w:t>
      </w:r>
    </w:p>
    <w:p w:rsidR="001D52C5" w:rsidRPr="00917BB0" w:rsidRDefault="001D52C5" w:rsidP="007E329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Защита прав и достоинства ребенка в законодательных актах</w:t>
      </w:r>
      <w:r w:rsidR="001F14D1" w:rsidRPr="00917BB0">
        <w:rPr>
          <w:rFonts w:ascii="Times New Roman" w:hAnsi="Times New Roman" w:cs="Times New Roman"/>
          <w:sz w:val="28"/>
          <w:szCs w:val="28"/>
        </w:rPr>
        <w:t>.</w:t>
      </w:r>
    </w:p>
    <w:p w:rsidR="00064C3B" w:rsidRPr="00917BB0" w:rsidRDefault="00064C3B" w:rsidP="007E329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Признаки семейного неблагополучия.</w:t>
      </w:r>
    </w:p>
    <w:p w:rsidR="001D52C5" w:rsidRPr="00917BB0" w:rsidRDefault="001D52C5" w:rsidP="007E329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Решение собрания.</w:t>
      </w:r>
    </w:p>
    <w:p w:rsidR="001D52C5" w:rsidRPr="007E329E" w:rsidRDefault="001D52C5" w:rsidP="007E32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FE6BC2" w:rsidRPr="007E329E" w:rsidRDefault="00FE6BC2" w:rsidP="007E32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E329E">
        <w:rPr>
          <w:rFonts w:ascii="Times New Roman" w:hAnsi="Times New Roman" w:cs="Times New Roman"/>
          <w:b/>
          <w:i/>
          <w:sz w:val="28"/>
          <w:szCs w:val="28"/>
        </w:rPr>
        <w:t>ХОД РОДИТЕЛЬ</w:t>
      </w:r>
      <w:r w:rsidR="00483672" w:rsidRPr="007E329E">
        <w:rPr>
          <w:rFonts w:ascii="Times New Roman" w:hAnsi="Times New Roman" w:cs="Times New Roman"/>
          <w:b/>
          <w:i/>
          <w:sz w:val="28"/>
          <w:szCs w:val="28"/>
        </w:rPr>
        <w:t>СКОГО СОБРАНИЯ</w:t>
      </w:r>
    </w:p>
    <w:p w:rsidR="007E329E" w:rsidRPr="00917BB0" w:rsidRDefault="0048367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E329E">
        <w:rPr>
          <w:rStyle w:val="a6"/>
          <w:color w:val="333333"/>
          <w:sz w:val="28"/>
          <w:szCs w:val="28"/>
        </w:rPr>
        <w:t>Педагог:</w:t>
      </w:r>
      <w:r w:rsidRPr="007E329E">
        <w:rPr>
          <w:rStyle w:val="apple-converted-space"/>
          <w:color w:val="333333"/>
          <w:sz w:val="28"/>
          <w:szCs w:val="28"/>
        </w:rPr>
        <w:t> </w:t>
      </w:r>
      <w:r w:rsidRPr="00917BB0">
        <w:rPr>
          <w:sz w:val="28"/>
          <w:szCs w:val="28"/>
        </w:rPr>
        <w:t>Уважаемые родители! Сегодня мы собрались, чтобы обсудить очень важную и актуальную проблему, связанную с защи</w:t>
      </w:r>
      <w:r w:rsidR="007E329E" w:rsidRPr="00917BB0">
        <w:rPr>
          <w:sz w:val="28"/>
          <w:szCs w:val="28"/>
        </w:rPr>
        <w:t xml:space="preserve">той прав и достоинств </w:t>
      </w:r>
      <w:r w:rsidRPr="00917BB0">
        <w:rPr>
          <w:sz w:val="28"/>
          <w:szCs w:val="28"/>
        </w:rPr>
        <w:t xml:space="preserve"> ребенка, а также рассмотреть права и обязанности родителей по отношению к ребенку.</w:t>
      </w:r>
    </w:p>
    <w:p w:rsidR="00483672" w:rsidRPr="00917BB0" w:rsidRDefault="0048367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 xml:space="preserve">Ценность семьи как важнейшего института </w:t>
      </w:r>
      <w:r w:rsidR="007E329E" w:rsidRPr="00917BB0">
        <w:rPr>
          <w:sz w:val="28"/>
          <w:szCs w:val="28"/>
        </w:rPr>
        <w:t xml:space="preserve">воспитания и социализации детей </w:t>
      </w:r>
      <w:r w:rsidRPr="00917BB0">
        <w:rPr>
          <w:sz w:val="28"/>
          <w:szCs w:val="28"/>
        </w:rPr>
        <w:t>никогда не вызывала сомнений. То, что несет в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rStyle w:val="a4"/>
          <w:rFonts w:eastAsiaTheme="majorEastAsia"/>
          <w:sz w:val="28"/>
          <w:szCs w:val="28"/>
        </w:rPr>
        <w:t>себе семья,</w:t>
      </w:r>
      <w:r w:rsidRPr="00917BB0">
        <w:rPr>
          <w:rStyle w:val="apple-converted-space"/>
          <w:i/>
          <w:iCs/>
          <w:sz w:val="28"/>
          <w:szCs w:val="28"/>
        </w:rPr>
        <w:t> </w:t>
      </w:r>
      <w:r w:rsidRPr="00917BB0">
        <w:rPr>
          <w:sz w:val="28"/>
          <w:szCs w:val="28"/>
        </w:rPr>
        <w:t>невозможно заменить ничем. Истинные духовные ценности человека возможно сохранить только в семье, а передать их, только через детей.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br/>
        <w:t>Здоровье детей и их полноценное развитие во многом определяется эффективностью по защите их прав.</w:t>
      </w:r>
    </w:p>
    <w:p w:rsidR="00483672" w:rsidRPr="00917BB0" w:rsidRDefault="0048367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Проблема эта условно рассматривается в двух направлениях: в социально-правовом и психолого-педагогическом.</w:t>
      </w:r>
    </w:p>
    <w:p w:rsidR="00483672" w:rsidRPr="00917BB0" w:rsidRDefault="0048367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4"/>
          <w:rFonts w:eastAsiaTheme="majorEastAsia"/>
          <w:b/>
          <w:bCs/>
          <w:sz w:val="28"/>
          <w:szCs w:val="28"/>
        </w:rPr>
        <w:t>Социально-правовое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t>направление включает законодательное обеспечение охраны прав ребенка, создание системы социальных, образовательных, культурных и других детских учреждений.</w:t>
      </w:r>
    </w:p>
    <w:p w:rsidR="00483672" w:rsidRPr="00917BB0" w:rsidRDefault="0048367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4"/>
          <w:rFonts w:eastAsiaTheme="majorEastAsia"/>
          <w:b/>
          <w:bCs/>
          <w:sz w:val="28"/>
          <w:szCs w:val="28"/>
        </w:rPr>
        <w:t>Психолого-педагогическое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t>направление предполагает создание благоприятных условий: соответствующей атмосферы, стиля жизни, общения в семье.</w:t>
      </w:r>
    </w:p>
    <w:p w:rsidR="00F81D73" w:rsidRPr="00917BB0" w:rsidRDefault="00F81D73" w:rsidP="007E32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прав ребенка в современной России относится к числу ак</w:t>
      </w: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туальных проблем, порожденных явным неблагополучием в положе</w:t>
      </w: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нии </w:t>
      </w: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несовершеннолетних детей как в обществе, так и в семье. И труд</w:t>
      </w: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сказать, в чем причина такого неблагополучия и кто виноват в этом в первую очередь - государство или семья. Несомненно, виноваты и те, и другие. Причем очевидно, что декларируемый интерес государ</w:t>
      </w: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к детям тесно переплетается с бесспорным фактом потери семьей своего авторитета, ослабления семейных устоев, когда традиционные защитные функции семьи сходят на нет или превращ</w:t>
      </w:r>
      <w:r w:rsidR="008577A2"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аются в свою противоположность.</w:t>
      </w:r>
    </w:p>
    <w:p w:rsidR="00F81D73" w:rsidRPr="00917BB0" w:rsidRDefault="00F81D73" w:rsidP="007E32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место в системе мер поддержки детей занимают нормы права, закрепляющие возможность использования всех существующих в реальной действительности мер и способов обеспечения нормально</w:t>
      </w: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духовного и физического развития ребенка. </w:t>
      </w:r>
    </w:p>
    <w:p w:rsidR="00C3205D" w:rsidRPr="00917BB0" w:rsidRDefault="00C3205D" w:rsidP="007E329E">
      <w:pPr>
        <w:pStyle w:val="3"/>
        <w:shd w:val="clear" w:color="auto" w:fill="FFFFFF"/>
        <w:spacing w:before="12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7BB0">
        <w:rPr>
          <w:rFonts w:ascii="Times New Roman" w:hAnsi="Times New Roman" w:cs="Times New Roman"/>
          <w:color w:val="auto"/>
          <w:sz w:val="28"/>
          <w:szCs w:val="28"/>
        </w:rPr>
        <w:t>Нормативные основы защиты прав детства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К основным международным документам, касающимся прав детей относятся: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– Декларация прав ребенка (1959)</w:t>
      </w:r>
      <w:r w:rsidRPr="00917BB0">
        <w:rPr>
          <w:sz w:val="28"/>
          <w:szCs w:val="28"/>
        </w:rPr>
        <w:br/>
        <w:t>– Конвенция ООН о правах ребенка (1989)</w:t>
      </w:r>
      <w:r w:rsidRPr="00917BB0">
        <w:rPr>
          <w:sz w:val="28"/>
          <w:szCs w:val="28"/>
        </w:rPr>
        <w:br/>
      </w:r>
      <w:r w:rsidRPr="00917BB0">
        <w:rPr>
          <w:rStyle w:val="a4"/>
          <w:rFonts w:eastAsiaTheme="majorEastAsia"/>
          <w:b/>
          <w:bCs/>
          <w:i w:val="0"/>
          <w:sz w:val="28"/>
          <w:szCs w:val="28"/>
        </w:rPr>
        <w:t>Декларация прав ребенка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t>является  первым международным документом. В 10 принципах, изложенных в Декларации, провозглашаются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  <w:u w:val="single"/>
        </w:rPr>
        <w:t>права детей</w:t>
      </w:r>
      <w:r w:rsidRPr="00917BB0">
        <w:rPr>
          <w:sz w:val="28"/>
          <w:szCs w:val="28"/>
        </w:rPr>
        <w:t>: на имя, гражданство, любовь, понимание, материальное обеспечение, социальную защиту и предоставление возможности получать образование, развиваться физически, нравственно и духовно в условиях свободы и достоинства.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На основе Декларации прав ребенка был разработан международный документ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rStyle w:val="a4"/>
          <w:rFonts w:eastAsiaTheme="majorEastAsia"/>
          <w:b/>
          <w:bCs/>
          <w:sz w:val="28"/>
          <w:szCs w:val="28"/>
        </w:rPr>
        <w:t>–</w:t>
      </w:r>
      <w:r w:rsidRPr="00917BB0">
        <w:rPr>
          <w:rStyle w:val="apple-converted-space"/>
          <w:b/>
          <w:bCs/>
          <w:i/>
          <w:iCs/>
          <w:sz w:val="28"/>
          <w:szCs w:val="28"/>
        </w:rPr>
        <w:t> </w:t>
      </w:r>
      <w:r w:rsidRPr="00917BB0">
        <w:rPr>
          <w:rStyle w:val="a6"/>
          <w:sz w:val="28"/>
          <w:szCs w:val="28"/>
        </w:rPr>
        <w:t>Конвенция о правах ребенка</w:t>
      </w:r>
      <w:r w:rsidRPr="00917BB0">
        <w:rPr>
          <w:sz w:val="28"/>
          <w:szCs w:val="28"/>
        </w:rPr>
        <w:t>.</w:t>
      </w:r>
    </w:p>
    <w:p w:rsidR="008577A2" w:rsidRPr="00917BB0" w:rsidRDefault="008577A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4"/>
          <w:rFonts w:eastAsiaTheme="majorEastAsia"/>
          <w:b/>
          <w:bCs/>
          <w:sz w:val="28"/>
          <w:szCs w:val="28"/>
        </w:rPr>
        <w:t>Конвенция ООН о правах ребенка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t xml:space="preserve"> устанавливает:</w:t>
      </w:r>
    </w:p>
    <w:p w:rsidR="008577A2" w:rsidRPr="00917BB0" w:rsidRDefault="008577A2" w:rsidP="007E329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обеспечение в максимально возможной степени здорового развития ребенка (ст. 6);</w:t>
      </w:r>
    </w:p>
    <w:p w:rsidR="007E329E" w:rsidRPr="00917BB0" w:rsidRDefault="008577A2" w:rsidP="007E329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признание права каждого ребенка на уровень жизни, необходимый для физического, умственного, духовного, нравственного и социального развития (ст. 24);</w:t>
      </w:r>
    </w:p>
    <w:p w:rsidR="00C3205D" w:rsidRPr="00917BB0" w:rsidRDefault="00C3205D" w:rsidP="007E329E">
      <w:p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 xml:space="preserve">На основе Конвенции разрабатываются нормативно-правовые документы федерального </w:t>
      </w:r>
      <w:r w:rsidR="007E329E" w:rsidRPr="00917BB0">
        <w:rPr>
          <w:rFonts w:ascii="Times New Roman" w:hAnsi="Times New Roman" w:cs="Times New Roman"/>
          <w:sz w:val="28"/>
          <w:szCs w:val="28"/>
        </w:rPr>
        <w:t>уровня</w:t>
      </w:r>
      <w:r w:rsidRPr="00917BB0">
        <w:rPr>
          <w:rFonts w:ascii="Times New Roman" w:hAnsi="Times New Roman" w:cs="Times New Roman"/>
          <w:sz w:val="28"/>
          <w:szCs w:val="28"/>
        </w:rPr>
        <w:t>.</w:t>
      </w:r>
    </w:p>
    <w:p w:rsidR="008577A2" w:rsidRPr="00917BB0" w:rsidRDefault="008577A2" w:rsidP="007E329E">
      <w:pPr>
        <w:numPr>
          <w:ilvl w:val="0"/>
          <w:numId w:val="12"/>
        </w:numPr>
        <w:spacing w:after="0" w:line="240" w:lineRule="auto"/>
        <w:jc w:val="both"/>
        <w:rPr>
          <w:rStyle w:val="src2"/>
          <w:rFonts w:ascii="Times New Roman" w:hAnsi="Times New Roman" w:cs="Times New Roman"/>
          <w:iCs/>
          <w:sz w:val="28"/>
          <w:szCs w:val="28"/>
        </w:rPr>
      </w:pPr>
      <w:r w:rsidRPr="00917BB0">
        <w:rPr>
          <w:rStyle w:val="src2"/>
          <w:rFonts w:ascii="Times New Roman" w:hAnsi="Times New Roman" w:cs="Times New Roman"/>
          <w:iCs/>
          <w:sz w:val="28"/>
          <w:szCs w:val="28"/>
        </w:rPr>
        <w:t>Конституция РФ;</w:t>
      </w:r>
    </w:p>
    <w:p w:rsidR="008577A2" w:rsidRPr="00917BB0" w:rsidRDefault="008577A2" w:rsidP="007E329E">
      <w:pPr>
        <w:numPr>
          <w:ilvl w:val="0"/>
          <w:numId w:val="12"/>
        </w:num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917BB0">
        <w:rPr>
          <w:rStyle w:val="src2"/>
          <w:rFonts w:ascii="Times New Roman" w:hAnsi="Times New Roman" w:cs="Times New Roman"/>
          <w:iCs/>
          <w:sz w:val="28"/>
          <w:szCs w:val="28"/>
        </w:rPr>
        <w:t>Семейный кодекс РФ</w:t>
      </w:r>
      <w:r w:rsidRPr="00917BB0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  <w:r w:rsidRPr="00917BB0">
        <w:rPr>
          <w:rStyle w:val="a6"/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8577A2" w:rsidRPr="00917BB0" w:rsidRDefault="008577A2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F14D1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Для создания и развития механизма реализации прав ребенка на защиту, декларированных в Конвенции и гарантированных Конституцией РФ, принят целый ряд законодательных актов – Семейный Кодекс РФ,</w:t>
      </w:r>
      <w:r w:rsidR="001F14D1" w:rsidRPr="00917BB0">
        <w:rPr>
          <w:sz w:val="28"/>
          <w:szCs w:val="28"/>
        </w:rPr>
        <w:t>.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4"/>
          <w:rFonts w:eastAsiaTheme="majorEastAsia"/>
          <w:b/>
          <w:bCs/>
          <w:sz w:val="28"/>
          <w:szCs w:val="28"/>
        </w:rPr>
        <w:t>Семейный Кодекс РФ –</w:t>
      </w:r>
      <w:r w:rsidRPr="00917BB0">
        <w:rPr>
          <w:rStyle w:val="apple-converted-space"/>
          <w:b/>
          <w:bCs/>
          <w:i/>
          <w:iCs/>
          <w:sz w:val="28"/>
          <w:szCs w:val="28"/>
        </w:rPr>
        <w:t> </w:t>
      </w:r>
      <w:r w:rsidRPr="00917BB0">
        <w:rPr>
          <w:sz w:val="28"/>
          <w:szCs w:val="28"/>
        </w:rPr>
        <w:t>документ, регулирующий правовые вопросы семейных отношений на основе  действующей Конституции РФ и нового гражданского законодательства.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Раздел IV Семейного Кодекса РФ целиком посвящен правам и обязанностям родителей и детей. Особый интерес представляют глава 11 «Права несовершеннолетних детей» и глава 12 «Права и обязанности родителей».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17BB0">
        <w:rPr>
          <w:rStyle w:val="a4"/>
          <w:rFonts w:eastAsiaTheme="majorEastAsia"/>
          <w:b/>
          <w:bCs/>
          <w:sz w:val="28"/>
          <w:szCs w:val="28"/>
        </w:rPr>
        <w:lastRenderedPageBreak/>
        <w:t>Семейный Кодекс РФ</w:t>
      </w:r>
      <w:r w:rsidR="008577A2" w:rsidRPr="00917BB0">
        <w:rPr>
          <w:rStyle w:val="a4"/>
          <w:rFonts w:eastAsiaTheme="majorEastAsia"/>
          <w:b/>
          <w:bCs/>
          <w:sz w:val="28"/>
          <w:szCs w:val="28"/>
        </w:rPr>
        <w:t xml:space="preserve"> устанавливает</w:t>
      </w: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t>:</w:t>
      </w:r>
    </w:p>
    <w:p w:rsidR="00C3205D" w:rsidRPr="00917BB0" w:rsidRDefault="00C3205D" w:rsidP="007E329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право ребенка на уважение его человеческого достоинства (ст. 54);</w:t>
      </w:r>
    </w:p>
    <w:p w:rsidR="008577A2" w:rsidRPr="00917BB0" w:rsidRDefault="008577A2" w:rsidP="007E329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родители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 </w:t>
      </w:r>
      <w:r w:rsidRPr="00917BB0">
        <w:rPr>
          <w:rFonts w:ascii="Times New Roman" w:hAnsi="Times New Roman" w:cs="Times New Roman"/>
          <w:sz w:val="28"/>
          <w:szCs w:val="28"/>
        </w:rPr>
        <w:t>(ст. 63).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pple-converted-space"/>
          <w:sz w:val="28"/>
          <w:szCs w:val="28"/>
        </w:rPr>
        <w:t> </w:t>
      </w:r>
      <w:r w:rsidRPr="00917BB0">
        <w:rPr>
          <w:sz w:val="28"/>
          <w:szCs w:val="28"/>
        </w:rPr>
        <w:t>Нарушение прав ребенка проявляется чаще всего в жестоком и безответственном обращении с ним. Возникает вопрос, что понимается под жестоким отношением к ребенку.</w:t>
      </w:r>
    </w:p>
    <w:p w:rsidR="00C3205D" w:rsidRPr="00917BB0" w:rsidRDefault="00C3205D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По определению профессора М.Р. Рокицкого «под жестоким отношением» к детям понимаются все виды физического, сексуального и психического насилия над ребенком. Сюда же относится физическая запущенность, под которой понимают тяжелое физическое состояние организма ребенка (переохлаждение, истощение и т.д.), связанное с необеспечением качества жизни (условия, одежда, питание, медицинская помощь и т.д.).</w:t>
      </w:r>
    </w:p>
    <w:p w:rsidR="00C3205D" w:rsidRPr="00917BB0" w:rsidRDefault="00C3205D" w:rsidP="00CA3D8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sz w:val="28"/>
          <w:szCs w:val="28"/>
        </w:rPr>
        <w:t>По определению доктора медицинских наук, профессора Т.Я. Сафоновой, «под жестоким обращением» и пренебрежением основными нуждами ребенка понимаются любые действия или бездействия по отношению к ребенку со стороны родителей, лиц, их замещающих, или других взрослых, в результате чего нарушается здоровье и благополучие ребенка или создаются условия, ме</w:t>
      </w:r>
      <w:r w:rsidRPr="00917BB0">
        <w:rPr>
          <w:sz w:val="28"/>
          <w:szCs w:val="28"/>
        </w:rPr>
        <w:softHyphen/>
        <w:t>шающие его оптимальному физическому или психическому развитию, ущемляются его права и свобода.</w:t>
      </w:r>
      <w:r w:rsidRPr="00917BB0">
        <w:rPr>
          <w:sz w:val="28"/>
          <w:szCs w:val="28"/>
        </w:rPr>
        <w:br/>
        <w:t>Из этих определений видно, что «жестокое обращение» включает действия, которые взрослые совершают по отношению к ребенку, и вред, который эти действия наносят ему.</w:t>
      </w:r>
      <w:r w:rsidRPr="00917BB0">
        <w:rPr>
          <w:sz w:val="28"/>
          <w:szCs w:val="28"/>
        </w:rPr>
        <w:br/>
        <w:t>Обобщая сказанное можно сделать вывод, что  нарушением прав ребенка можно считать:</w:t>
      </w:r>
    </w:p>
    <w:p w:rsidR="00C3205D" w:rsidRPr="00917BB0" w:rsidRDefault="00C3205D" w:rsidP="00CA3D8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Отсутствие элементарной заботы о ребенке, пренебрежение его нуждами.</w:t>
      </w:r>
    </w:p>
    <w:p w:rsidR="00C3205D" w:rsidRPr="00917BB0" w:rsidRDefault="00C3205D" w:rsidP="007E329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Отсутствие нормального питания, одежды, жилья, образо</w:t>
      </w:r>
      <w:r w:rsidRPr="00917BB0">
        <w:rPr>
          <w:rFonts w:ascii="Times New Roman" w:hAnsi="Times New Roman" w:cs="Times New Roman"/>
          <w:sz w:val="28"/>
          <w:szCs w:val="28"/>
        </w:rPr>
        <w:softHyphen/>
        <w:t>вания, медицинской помощи.</w:t>
      </w:r>
    </w:p>
    <w:p w:rsidR="007E329E" w:rsidRPr="00917BB0" w:rsidRDefault="00F84E24" w:rsidP="007E329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Как социальный институт семья призвана выполнять ряд функций</w:t>
      </w:r>
      <w:r w:rsidR="00CA3D83">
        <w:rPr>
          <w:rFonts w:ascii="Times New Roman" w:hAnsi="Times New Roman" w:cs="Times New Roman"/>
          <w:sz w:val="28"/>
          <w:szCs w:val="28"/>
          <w:shd w:val="clear" w:color="auto" w:fill="FFFFFF"/>
        </w:rPr>
        <w:t>. Подробнее остановимся на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A3D83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экономической и хозяйственно-бытовой.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27B5D" w:rsidRPr="00917BB0" w:rsidRDefault="00D27B5D" w:rsidP="00CF66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B0">
        <w:rPr>
          <w:rFonts w:ascii="Times New Roman" w:hAnsi="Times New Roman" w:cs="Times New Roman"/>
          <w:b/>
          <w:sz w:val="28"/>
          <w:szCs w:val="28"/>
        </w:rPr>
        <w:t>Хозяйственно-бытовая функция</w:t>
      </w:r>
    </w:p>
    <w:p w:rsidR="00CF669B" w:rsidRPr="00917BB0" w:rsidRDefault="00D27B5D" w:rsidP="00CF66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Удовлетворение членами семьи своих биологических и материальных потребностей. Удовлетворение потребности в сохранении их здоровья - хозяйственно-бытовыми способами. Питание семьи, приобретение и содержание домашнего имущества, одежды, обуви, благоустройство жилища, создание домашнего уюта, организацию жизни и быта семьи, формирование и расходование домашнего бюджета.</w:t>
      </w:r>
      <w:r w:rsidRPr="00917BB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 </w:t>
      </w:r>
    </w:p>
    <w:p w:rsidR="00D27B5D" w:rsidRPr="00917BB0" w:rsidRDefault="00D27B5D" w:rsidP="00CF66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B0">
        <w:rPr>
          <w:rFonts w:ascii="Times New Roman" w:hAnsi="Times New Roman" w:cs="Times New Roman"/>
          <w:b/>
          <w:sz w:val="28"/>
          <w:szCs w:val="28"/>
        </w:rPr>
        <w:t>Экономическая функция</w:t>
      </w:r>
    </w:p>
    <w:p w:rsidR="00CF669B" w:rsidRPr="00917BB0" w:rsidRDefault="00D27B5D" w:rsidP="007E329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Ведение членами семьи общего хозяйства. Формирование крепких экономических связей между ними. Нормы семейной жизни включают обязательную помощь и поддержку каждого члена семьи в случае, если у 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него возникают экономические трудности. Общественное производство средств к жизни, восстановление истраченных на производстве сил своих взрослых членов. Наличие своего бюджета. Организация потребительской деятельности.</w:t>
      </w:r>
      <w:r w:rsidRPr="00917BB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  Современная семья находится в кризисном состоянии, которое сопровождается такими процессами, как: падение жизненного уровня, резкое увеличение количества разводов и семейных конфликтов, падение рождаемости, снижение ее педагогического потенциала и возможности формирования полноценной личности будущего члена общества. 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Неблагополучие в семье ведет к психической травматизации детей, агрессивности, дисбалансу в сфере общения, увеличению числа правонарушителей, педагогической запущенности. 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Государство стоит перед необходимостью защищать права современной семьи и права детей. </w:t>
      </w:r>
    </w:p>
    <w:p w:rsidR="006E36D4" w:rsidRPr="00917BB0" w:rsidRDefault="00D27B5D" w:rsidP="007E3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является первым воспитательным институтом, взаимосвязь с которым человек испытывает в течение всей жизни. Именно в семье зарождаются основы нравственности и морали человека, формируются нормы поведения, проявляются внутренний мир и индивидуальные качества личности. Семья способствует самоутверждению человека, стимулирует его социальную и творческую активность.  Таким образом, в семье происходит первичная социализация ребенка.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социальный институт семья имеет определенный социальный статус. </w:t>
      </w:r>
    </w:p>
    <w:p w:rsidR="00CA3D83" w:rsidRDefault="00D27B5D" w:rsidP="007E329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В психолого-педагогической литературе описаны 4 статуса семьи: социально-экономический статус (материальное положение семьи, жилищные условия, имущественная обеспеченность), социально-психологический статус (благоприятный психологический климат), социокультурный статус (общая культура семьи, уровень образования взрослых членов) и ситуационно-ролевой статус (отношение к ребенку и его проблемам).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Семейное воспитание имеет ряд несомненных достоинств. К ним следует отнести, благоприятный эмоциональный и морально-психологический климат, атмосфера любви, заботы и поддержки, близость родительского воздействия, духовная связь и преемственность между поколениями, постоянный пример взрослых, нравственное воспитание личности, через усвоение системы ценностей, семейных традиций, стереотипов поведения и общения и т.д. Однако встречаются так называемые неблагополучные семьи, воспитание в которых, как правило, деформирует личностное развитие ребенка. Можно назвать целый ряд факторов определяющих семейное</w:t>
      </w:r>
      <w:r w:rsidR="00CF669B"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неблагополучие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·  падение жизненного уровня, безработица и низкие доходы семьи, ухудшение условий содержания детей;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·  структурные изменения в семьях - увеличивается число неполных семей, а также детей, рожденных вне брака матерями-одиночками или 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несовершеннолетними матерями, в силу чего растет число отказных детей</w:t>
      </w:r>
      <w:r w:rsidR="00CF669B"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правило, проблемы, с которыми сталкиваются подобные семьи, касаются социальной, правовой, материальной, медицинской, психологической, педагогической и других сторон ее жизни. </w:t>
      </w:r>
    </w:p>
    <w:p w:rsidR="00D27B5D" w:rsidRPr="00917BB0" w:rsidRDefault="00D27B5D" w:rsidP="007E329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Так, например</w:t>
      </w:r>
      <w:r w:rsidR="006E36D4"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ограниченность или отсутствие необходимых материальных средств не позволяет удовлетворять многие насущные потребности, отрицательно сказывается на физическом и психическом здоровье взрослых и детей, а порой толкает членов семьи на аморальные и асоциальные действия и поступки</w:t>
      </w:r>
      <w:r w:rsidR="00CF669B"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17BB0">
        <w:rPr>
          <w:rFonts w:ascii="Times New Roman" w:hAnsi="Times New Roman" w:cs="Times New Roman"/>
          <w:sz w:val="28"/>
          <w:szCs w:val="28"/>
        </w:rPr>
        <w:br/>
      </w:r>
      <w:r w:rsidRPr="00917BB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17B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Подобные проблемы можно перечислять до бесконечности, к тому же в каждой семье они приобретают свой особый характер. Тем не менее, не всякая семья, сталкивающаяся с трудностями, становится неблагополучной. Большинство семей довольно успешно преодолевает невзгоды, что в конечном итоге объединяет, сплачивает ее членов. Но бывает и так, что, потеряв уверенность в себе, взрослые впадают в апатию, снижается их социальная активность, появляется безразличие не только к своей судьбе, но и к судьбе детей, что негативно сказывается как на семье в целом, так и на воспитывающихся в ней детях. </w:t>
      </w:r>
    </w:p>
    <w:p w:rsidR="0080719F" w:rsidRPr="00917BB0" w:rsidRDefault="0080719F" w:rsidP="007E32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BB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особой правовой зашиты несовершеннолетних обусловлена прежде всего их физической и умственной незрелостью, потребностью в охране и заботе, обеспечении условий для нормального развития и образования.</w:t>
      </w:r>
    </w:p>
    <w:p w:rsidR="007E329E" w:rsidRPr="00917BB0" w:rsidRDefault="007E329E" w:rsidP="00CF6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Ребенок должен при всех обстоятельствах быть среди тех, кто первым получает защиту и помощь.</w:t>
      </w:r>
    </w:p>
    <w:p w:rsidR="007E329E" w:rsidRPr="00917BB0" w:rsidRDefault="007E329E" w:rsidP="00CF669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17BB0">
        <w:rPr>
          <w:sz w:val="28"/>
          <w:szCs w:val="28"/>
        </w:rPr>
        <w:t xml:space="preserve">Ребенок должен быть защищен от </w:t>
      </w:r>
      <w:r w:rsidR="00CF669B" w:rsidRPr="00917BB0">
        <w:rPr>
          <w:sz w:val="28"/>
          <w:szCs w:val="28"/>
        </w:rPr>
        <w:t>всех форм небрежного отношения.</w:t>
      </w:r>
    </w:p>
    <w:p w:rsidR="007E329E" w:rsidRPr="00917BB0" w:rsidRDefault="007E329E" w:rsidP="007E32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19F" w:rsidRPr="00917BB0" w:rsidRDefault="00CF669B" w:rsidP="007E329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7BB0">
        <w:rPr>
          <w:rStyle w:val="a6"/>
          <w:sz w:val="28"/>
          <w:szCs w:val="28"/>
        </w:rPr>
        <w:t>Решение</w:t>
      </w:r>
      <w:r w:rsidR="0080719F" w:rsidRPr="00917BB0">
        <w:rPr>
          <w:rStyle w:val="a6"/>
          <w:sz w:val="28"/>
          <w:szCs w:val="28"/>
        </w:rPr>
        <w:t xml:space="preserve"> родительского собрания</w:t>
      </w:r>
      <w:r w:rsidR="00917BB0">
        <w:rPr>
          <w:rStyle w:val="a6"/>
          <w:sz w:val="28"/>
          <w:szCs w:val="28"/>
        </w:rPr>
        <w:t>:</w:t>
      </w:r>
    </w:p>
    <w:p w:rsidR="00CF669B" w:rsidRPr="00917BB0" w:rsidRDefault="0080719F" w:rsidP="00CA3D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1.  Принимать ребенка таким, какой  он есть и любить его.</w:t>
      </w:r>
      <w:r w:rsidRPr="00917BB0">
        <w:rPr>
          <w:rFonts w:ascii="Times New Roman" w:hAnsi="Times New Roman" w:cs="Times New Roman"/>
          <w:sz w:val="28"/>
          <w:szCs w:val="28"/>
        </w:rPr>
        <w:br/>
        <w:t>2.   Любить своего ребенк</w:t>
      </w:r>
      <w:r w:rsidR="00CF669B" w:rsidRPr="00917BB0">
        <w:rPr>
          <w:rFonts w:ascii="Times New Roman" w:hAnsi="Times New Roman" w:cs="Times New Roman"/>
          <w:sz w:val="28"/>
          <w:szCs w:val="28"/>
        </w:rPr>
        <w:t>а и постоянно заботиться о нем.</w:t>
      </w:r>
    </w:p>
    <w:p w:rsidR="0080719F" w:rsidRPr="00917BB0" w:rsidRDefault="0080719F" w:rsidP="00CA3D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BB0">
        <w:rPr>
          <w:rFonts w:ascii="Times New Roman" w:hAnsi="Times New Roman" w:cs="Times New Roman"/>
          <w:sz w:val="28"/>
          <w:szCs w:val="28"/>
        </w:rPr>
        <w:t>3.   Не допускать нарушения прав ребенка в семье.</w:t>
      </w:r>
    </w:p>
    <w:tbl>
      <w:tblPr>
        <w:tblW w:w="137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70"/>
      </w:tblGrid>
      <w:tr w:rsidR="0080719F" w:rsidRPr="00917BB0" w:rsidTr="00045E7C">
        <w:tc>
          <w:tcPr>
            <w:tcW w:w="0" w:type="auto"/>
            <w:shd w:val="clear" w:color="auto" w:fill="FFFFFF"/>
            <w:vAlign w:val="center"/>
            <w:hideMark/>
          </w:tcPr>
          <w:p w:rsidR="0080719F" w:rsidRPr="00917BB0" w:rsidRDefault="0080719F" w:rsidP="00CA3D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8"/>
                <w:szCs w:val="28"/>
                <w:lang w:eastAsia="ru-RU"/>
              </w:rPr>
            </w:pPr>
          </w:p>
        </w:tc>
      </w:tr>
      <w:tr w:rsidR="0080719F" w:rsidRPr="00917BB0" w:rsidTr="00045E7C">
        <w:tc>
          <w:tcPr>
            <w:tcW w:w="0" w:type="auto"/>
            <w:shd w:val="clear" w:color="auto" w:fill="FFFFFF"/>
            <w:vAlign w:val="center"/>
            <w:hideMark/>
          </w:tcPr>
          <w:p w:rsidR="0080719F" w:rsidRPr="00917BB0" w:rsidRDefault="0080719F" w:rsidP="00CA3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0719F" w:rsidRPr="00917BB0" w:rsidRDefault="0080719F" w:rsidP="00CA3D83">
      <w:pPr>
        <w:pStyle w:val="c2"/>
        <w:numPr>
          <w:ilvl w:val="1"/>
          <w:numId w:val="20"/>
        </w:numPr>
        <w:shd w:val="clear" w:color="auto" w:fill="FFFFFF" w:themeFill="background1"/>
        <w:spacing w:before="0" w:beforeAutospacing="0" w:after="0" w:afterAutospacing="0"/>
        <w:jc w:val="center"/>
        <w:rPr>
          <w:sz w:val="28"/>
          <w:szCs w:val="28"/>
        </w:rPr>
      </w:pPr>
      <w:r w:rsidRPr="00917BB0">
        <w:rPr>
          <w:rStyle w:val="c0"/>
          <w:sz w:val="28"/>
          <w:szCs w:val="28"/>
        </w:rPr>
        <w:t>Обеспечить в меру своих способностей и финансовых возможностей условия жизни, необходимые для нормального развития ребенка.</w:t>
      </w:r>
    </w:p>
    <w:p w:rsidR="0080719F" w:rsidRPr="00917BB0" w:rsidRDefault="0080719F" w:rsidP="00CA3D83">
      <w:pPr>
        <w:pStyle w:val="c2"/>
        <w:numPr>
          <w:ilvl w:val="1"/>
          <w:numId w:val="20"/>
        </w:numPr>
        <w:shd w:val="clear" w:color="auto" w:fill="FFFFFF" w:themeFill="background1"/>
        <w:spacing w:before="0" w:beforeAutospacing="0" w:after="0" w:afterAutospacing="0"/>
        <w:jc w:val="center"/>
        <w:rPr>
          <w:rStyle w:val="c0"/>
          <w:sz w:val="28"/>
          <w:szCs w:val="28"/>
        </w:rPr>
      </w:pPr>
      <w:r w:rsidRPr="00917BB0">
        <w:rPr>
          <w:rStyle w:val="c0"/>
          <w:sz w:val="28"/>
          <w:szCs w:val="28"/>
        </w:rPr>
        <w:t>Обеспечить ребенка необходимыми канцелярскими и школьными принадлежности, спортивной формой, дополнительными учебными пособия.</w:t>
      </w:r>
    </w:p>
    <w:p w:rsidR="00CF669B" w:rsidRPr="00917BB0" w:rsidRDefault="00CF669B" w:rsidP="00CA3D83">
      <w:pPr>
        <w:pStyle w:val="c2"/>
        <w:shd w:val="clear" w:color="auto" w:fill="FFFFFF" w:themeFill="background1"/>
        <w:spacing w:before="0" w:beforeAutospacing="0" w:after="0" w:afterAutospacing="0"/>
        <w:ind w:left="1440"/>
        <w:jc w:val="center"/>
        <w:rPr>
          <w:rStyle w:val="c0"/>
          <w:sz w:val="28"/>
          <w:szCs w:val="28"/>
        </w:rPr>
      </w:pPr>
    </w:p>
    <w:sectPr w:rsidR="00CF669B" w:rsidRPr="00917BB0" w:rsidSect="00DF1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272"/>
    <w:multiLevelType w:val="hybridMultilevel"/>
    <w:tmpl w:val="53AAFE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7BF5592"/>
    <w:multiLevelType w:val="hybridMultilevel"/>
    <w:tmpl w:val="FB906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5012CA"/>
    <w:multiLevelType w:val="hybridMultilevel"/>
    <w:tmpl w:val="F11C6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63B86"/>
    <w:multiLevelType w:val="hybridMultilevel"/>
    <w:tmpl w:val="6ECE77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78184F"/>
    <w:multiLevelType w:val="hybridMultilevel"/>
    <w:tmpl w:val="732CE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D03EC"/>
    <w:multiLevelType w:val="multilevel"/>
    <w:tmpl w:val="15E8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CA40CA"/>
    <w:multiLevelType w:val="multilevel"/>
    <w:tmpl w:val="6ECAD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661F64"/>
    <w:multiLevelType w:val="multilevel"/>
    <w:tmpl w:val="F27C1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F7A18"/>
    <w:multiLevelType w:val="hybridMultilevel"/>
    <w:tmpl w:val="66C051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A07BBB"/>
    <w:multiLevelType w:val="multilevel"/>
    <w:tmpl w:val="00D6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9855AE"/>
    <w:multiLevelType w:val="multilevel"/>
    <w:tmpl w:val="96FE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1803F9"/>
    <w:multiLevelType w:val="hybridMultilevel"/>
    <w:tmpl w:val="F91E83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3264777"/>
    <w:multiLevelType w:val="multilevel"/>
    <w:tmpl w:val="D78A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A25F95"/>
    <w:multiLevelType w:val="multilevel"/>
    <w:tmpl w:val="6A4C7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0482ED3"/>
    <w:multiLevelType w:val="hybridMultilevel"/>
    <w:tmpl w:val="05027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E2855"/>
    <w:multiLevelType w:val="multilevel"/>
    <w:tmpl w:val="F978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D07DA8"/>
    <w:multiLevelType w:val="multilevel"/>
    <w:tmpl w:val="D15E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1C167F9"/>
    <w:multiLevelType w:val="hybridMultilevel"/>
    <w:tmpl w:val="DA28B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30750E"/>
    <w:multiLevelType w:val="hybridMultilevel"/>
    <w:tmpl w:val="E4FC1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B60021"/>
    <w:multiLevelType w:val="multilevel"/>
    <w:tmpl w:val="F0B6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F6763D"/>
    <w:multiLevelType w:val="multilevel"/>
    <w:tmpl w:val="15E8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13"/>
  </w:num>
  <w:num w:numId="4">
    <w:abstractNumId w:val="6"/>
  </w:num>
  <w:num w:numId="5">
    <w:abstractNumId w:val="10"/>
  </w:num>
  <w:num w:numId="6">
    <w:abstractNumId w:val="9"/>
  </w:num>
  <w:num w:numId="7">
    <w:abstractNumId w:val="20"/>
  </w:num>
  <w:num w:numId="8">
    <w:abstractNumId w:val="16"/>
  </w:num>
  <w:num w:numId="9">
    <w:abstractNumId w:val="15"/>
  </w:num>
  <w:num w:numId="10">
    <w:abstractNumId w:val="7"/>
  </w:num>
  <w:num w:numId="11">
    <w:abstractNumId w:val="17"/>
  </w:num>
  <w:num w:numId="12">
    <w:abstractNumId w:val="11"/>
  </w:num>
  <w:num w:numId="13">
    <w:abstractNumId w:val="18"/>
  </w:num>
  <w:num w:numId="14">
    <w:abstractNumId w:val="3"/>
  </w:num>
  <w:num w:numId="15">
    <w:abstractNumId w:val="1"/>
  </w:num>
  <w:num w:numId="16">
    <w:abstractNumId w:val="8"/>
  </w:num>
  <w:num w:numId="17">
    <w:abstractNumId w:val="2"/>
  </w:num>
  <w:num w:numId="18">
    <w:abstractNumId w:val="0"/>
  </w:num>
  <w:num w:numId="19">
    <w:abstractNumId w:val="14"/>
  </w:num>
  <w:num w:numId="20">
    <w:abstractNumId w:val="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205D"/>
    <w:rsid w:val="00064C3B"/>
    <w:rsid w:val="0007696D"/>
    <w:rsid w:val="001D52C5"/>
    <w:rsid w:val="001F14D1"/>
    <w:rsid w:val="0022486D"/>
    <w:rsid w:val="00265A6F"/>
    <w:rsid w:val="002A24AB"/>
    <w:rsid w:val="003D118D"/>
    <w:rsid w:val="003D47B7"/>
    <w:rsid w:val="00405C06"/>
    <w:rsid w:val="00483672"/>
    <w:rsid w:val="004B1199"/>
    <w:rsid w:val="00544461"/>
    <w:rsid w:val="0057103E"/>
    <w:rsid w:val="006E36D4"/>
    <w:rsid w:val="007E329E"/>
    <w:rsid w:val="007F1820"/>
    <w:rsid w:val="0080719F"/>
    <w:rsid w:val="0083092C"/>
    <w:rsid w:val="008577A2"/>
    <w:rsid w:val="00917BB0"/>
    <w:rsid w:val="00997C23"/>
    <w:rsid w:val="00A26E55"/>
    <w:rsid w:val="00A63084"/>
    <w:rsid w:val="00B4027A"/>
    <w:rsid w:val="00C3205D"/>
    <w:rsid w:val="00CA3D83"/>
    <w:rsid w:val="00CF669B"/>
    <w:rsid w:val="00D27B5D"/>
    <w:rsid w:val="00D87483"/>
    <w:rsid w:val="00DF134D"/>
    <w:rsid w:val="00E8296E"/>
    <w:rsid w:val="00E93C00"/>
    <w:rsid w:val="00F81D73"/>
    <w:rsid w:val="00F84E24"/>
    <w:rsid w:val="00FC2447"/>
    <w:rsid w:val="00FE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D"/>
  </w:style>
  <w:style w:type="paragraph" w:styleId="1">
    <w:name w:val="heading 1"/>
    <w:basedOn w:val="a"/>
    <w:link w:val="10"/>
    <w:uiPriority w:val="9"/>
    <w:qFormat/>
    <w:rsid w:val="00C32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7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20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0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C32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3205D"/>
    <w:rPr>
      <w:i/>
      <w:iCs/>
    </w:rPr>
  </w:style>
  <w:style w:type="character" w:styleId="a5">
    <w:name w:val="Hyperlink"/>
    <w:basedOn w:val="a0"/>
    <w:uiPriority w:val="99"/>
    <w:semiHidden/>
    <w:unhideWhenUsed/>
    <w:rsid w:val="00C3205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320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C3205D"/>
  </w:style>
  <w:style w:type="character" w:styleId="a6">
    <w:name w:val="Strong"/>
    <w:basedOn w:val="a0"/>
    <w:qFormat/>
    <w:rsid w:val="00C3205D"/>
    <w:rPr>
      <w:b/>
      <w:bCs/>
    </w:rPr>
  </w:style>
  <w:style w:type="paragraph" w:customStyle="1" w:styleId="c2">
    <w:name w:val="c2"/>
    <w:basedOn w:val="a"/>
    <w:rsid w:val="0026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5A6F"/>
  </w:style>
  <w:style w:type="character" w:customStyle="1" w:styleId="20">
    <w:name w:val="Заголовок 2 Знак"/>
    <w:basedOn w:val="a0"/>
    <w:link w:val="2"/>
    <w:uiPriority w:val="9"/>
    <w:semiHidden/>
    <w:rsid w:val="00D27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D2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27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2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27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7B5D"/>
    <w:rPr>
      <w:rFonts w:ascii="Tahoma" w:hAnsi="Tahoma" w:cs="Tahoma"/>
      <w:sz w:val="16"/>
      <w:szCs w:val="16"/>
    </w:rPr>
  </w:style>
  <w:style w:type="paragraph" w:customStyle="1" w:styleId="txbrp2">
    <w:name w:val="txbrp2"/>
    <w:basedOn w:val="a"/>
    <w:rsid w:val="00FE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c2">
    <w:name w:val="src2"/>
    <w:basedOn w:val="a0"/>
    <w:rsid w:val="00FE6BC2"/>
  </w:style>
  <w:style w:type="character" w:customStyle="1" w:styleId="c4">
    <w:name w:val="c4"/>
    <w:basedOn w:val="a0"/>
    <w:rsid w:val="00FE6BC2"/>
  </w:style>
  <w:style w:type="character" w:customStyle="1" w:styleId="apple-style-span">
    <w:name w:val="apple-style-span"/>
    <w:basedOn w:val="a0"/>
    <w:rsid w:val="00FE6BC2"/>
  </w:style>
  <w:style w:type="paragraph" w:customStyle="1" w:styleId="11">
    <w:name w:val="Абзац списка1"/>
    <w:basedOn w:val="a"/>
    <w:rsid w:val="00FE6BC2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34"/>
    <w:qFormat/>
    <w:rsid w:val="00F81D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73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34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Насня</dc:creator>
  <cp:keywords/>
  <dc:description/>
  <cp:lastModifiedBy>Насня</cp:lastModifiedBy>
  <cp:revision>18</cp:revision>
  <cp:lastPrinted>2013-11-28T16:29:00Z</cp:lastPrinted>
  <dcterms:created xsi:type="dcterms:W3CDTF">2013-11-17T07:03:00Z</dcterms:created>
  <dcterms:modified xsi:type="dcterms:W3CDTF">2013-11-30T11:33:00Z</dcterms:modified>
</cp:coreProperties>
</file>